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36" w:rsidRDefault="00F3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D90636" w:rsidRDefault="00F3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удовлетворенности потребителей услугами по предоставлению</w:t>
      </w:r>
    </w:p>
    <w:p w:rsidR="00D90636" w:rsidRDefault="00F3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радиочастотного спектра и обеспечению электромагнитной</w:t>
      </w:r>
    </w:p>
    <w:p w:rsidR="00D90636" w:rsidRDefault="00F3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совместимости радиоэлектронных средств</w:t>
      </w:r>
    </w:p>
    <w:p w:rsidR="00D90636" w:rsidRDefault="00D90636">
      <w:pPr>
        <w:jc w:val="center"/>
        <w:rPr>
          <w:sz w:val="28"/>
          <w:szCs w:val="28"/>
        </w:rPr>
      </w:pPr>
    </w:p>
    <w:p w:rsidR="00D90636" w:rsidRDefault="00F36F9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потребитель!</w:t>
      </w:r>
    </w:p>
    <w:p w:rsidR="00D90636" w:rsidRDefault="00F36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Предлагаем дать оценку, которая в наибольшей степени отвечает Вашим представлениям </w:t>
      </w:r>
      <w:r w:rsidR="00C16AF0">
        <w:rPr>
          <w:sz w:val="28"/>
          <w:szCs w:val="28"/>
        </w:rPr>
        <w:t xml:space="preserve">о </w:t>
      </w:r>
      <w:r>
        <w:rPr>
          <w:sz w:val="28"/>
          <w:szCs w:val="28"/>
        </w:rPr>
        <w:t>наших услуг</w:t>
      </w:r>
      <w:r w:rsidR="00C16AF0">
        <w:rPr>
          <w:sz w:val="28"/>
          <w:szCs w:val="28"/>
        </w:rPr>
        <w:t>ах</w:t>
      </w:r>
      <w:r>
        <w:rPr>
          <w:sz w:val="28"/>
          <w:szCs w:val="28"/>
        </w:rPr>
        <w:t xml:space="preserve"> по предоставлению радиочастотного спектра и обеспечению электромагнитной совместимости радиоэлектронных средств. </w:t>
      </w:r>
    </w:p>
    <w:p w:rsidR="00C16AF0" w:rsidRDefault="00F36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AF0" w:rsidRPr="00C16AF0">
        <w:rPr>
          <w:sz w:val="28"/>
          <w:szCs w:val="28"/>
        </w:rPr>
        <w:t xml:space="preserve">Оцените свою удовлетворенность </w:t>
      </w:r>
      <w:r>
        <w:rPr>
          <w:sz w:val="28"/>
          <w:szCs w:val="28"/>
        </w:rPr>
        <w:t>качеством услуг</w:t>
      </w:r>
      <w:r w:rsidR="00C16AF0" w:rsidRPr="00C16AF0">
        <w:rPr>
          <w:sz w:val="28"/>
          <w:szCs w:val="28"/>
        </w:rPr>
        <w:t xml:space="preserve"> по предложенным критериям </w:t>
      </w:r>
      <w:r>
        <w:rPr>
          <w:sz w:val="28"/>
          <w:szCs w:val="28"/>
        </w:rPr>
        <w:t>и важность</w:t>
      </w:r>
      <w:r w:rsidR="007E7C23">
        <w:rPr>
          <w:sz w:val="28"/>
          <w:szCs w:val="28"/>
        </w:rPr>
        <w:t xml:space="preserve"> критерия</w:t>
      </w:r>
      <w:r>
        <w:rPr>
          <w:sz w:val="28"/>
          <w:szCs w:val="28"/>
        </w:rPr>
        <w:t xml:space="preserve"> </w:t>
      </w:r>
      <w:r w:rsidR="00C16AF0" w:rsidRPr="00C16AF0">
        <w:rPr>
          <w:sz w:val="28"/>
          <w:szCs w:val="28"/>
        </w:rPr>
        <w:t>по</w:t>
      </w:r>
      <w:r w:rsidR="00C16AF0">
        <w:rPr>
          <w:sz w:val="28"/>
          <w:szCs w:val="28"/>
        </w:rPr>
        <w:t xml:space="preserve"> десятибалльной шкале (от 1</w:t>
      </w:r>
      <w:bookmarkStart w:id="0" w:name="_GoBack"/>
      <w:bookmarkEnd w:id="0"/>
      <w:r w:rsidR="00AC63F3">
        <w:rPr>
          <w:sz w:val="28"/>
          <w:szCs w:val="28"/>
        </w:rPr>
        <w:t xml:space="preserve"> до </w:t>
      </w:r>
      <w:r w:rsidR="00C16AF0">
        <w:rPr>
          <w:sz w:val="28"/>
          <w:szCs w:val="28"/>
        </w:rPr>
        <w:t>10)</w:t>
      </w:r>
      <w:r>
        <w:rPr>
          <w:sz w:val="28"/>
          <w:szCs w:val="28"/>
        </w:rPr>
        <w:t>.</w:t>
      </w:r>
    </w:p>
    <w:p w:rsidR="00D90636" w:rsidRDefault="00F36F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0636" w:rsidRDefault="00F36F99">
      <w:pPr>
        <w:jc w:val="both"/>
      </w:pPr>
      <w:r>
        <w:t xml:space="preserve">                                                                         (наименование организации, предприятия)</w:t>
      </w:r>
    </w:p>
    <w:p w:rsidR="00D90636" w:rsidRDefault="00D90636">
      <w:pPr>
        <w:jc w:val="both"/>
        <w:rPr>
          <w:sz w:val="28"/>
          <w:szCs w:val="28"/>
        </w:rPr>
      </w:pPr>
    </w:p>
    <w:tbl>
      <w:tblPr>
        <w:tblStyle w:val="a5"/>
        <w:tblW w:w="9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40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9"/>
        <w:gridCol w:w="274"/>
        <w:gridCol w:w="284"/>
        <w:gridCol w:w="313"/>
        <w:gridCol w:w="277"/>
        <w:gridCol w:w="278"/>
        <w:gridCol w:w="277"/>
        <w:gridCol w:w="278"/>
        <w:gridCol w:w="281"/>
        <w:gridCol w:w="278"/>
        <w:gridCol w:w="265"/>
      </w:tblGrid>
      <w:tr w:rsidR="00D90636">
        <w:tc>
          <w:tcPr>
            <w:tcW w:w="623" w:type="dxa"/>
            <w:vMerge w:val="restart"/>
          </w:tcPr>
          <w:p w:rsidR="00D90636" w:rsidRDefault="00F36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90636" w:rsidRDefault="00F36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47" w:type="dxa"/>
            <w:vMerge w:val="restart"/>
          </w:tcPr>
          <w:p w:rsidR="00D90636" w:rsidRDefault="00F36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454" w:type="dxa"/>
            <w:gridSpan w:val="10"/>
          </w:tcPr>
          <w:p w:rsidR="00D90636" w:rsidRDefault="00F36F99">
            <w:pPr>
              <w:ind w:left="-68"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по десятибалльной системе</w:t>
            </w:r>
          </w:p>
        </w:tc>
        <w:tc>
          <w:tcPr>
            <w:tcW w:w="2807" w:type="dxa"/>
            <w:gridSpan w:val="10"/>
          </w:tcPr>
          <w:p w:rsidR="00D90636" w:rsidRDefault="00F36F99">
            <w:pPr>
              <w:ind w:left="-11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Важность по десятибалльной системе</w:t>
            </w:r>
          </w:p>
        </w:tc>
      </w:tr>
      <w:tr w:rsidR="00D90636">
        <w:tc>
          <w:tcPr>
            <w:tcW w:w="623" w:type="dxa"/>
            <w:vMerge/>
          </w:tcPr>
          <w:p w:rsidR="00D90636" w:rsidRDefault="00D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:rsidR="00D90636" w:rsidRDefault="00D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6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0" w:type="dxa"/>
          </w:tcPr>
          <w:p w:rsidR="00D90636" w:rsidRDefault="00F36F99">
            <w:pPr>
              <w:ind w:left="-176" w:right="-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7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8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7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8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8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5" w:type="dxa"/>
          </w:tcPr>
          <w:p w:rsidR="00D90636" w:rsidRDefault="00F36F99">
            <w:pPr>
              <w:ind w:left="-176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предоставленной услуги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  <w:bookmarkStart w:id="1" w:name="_gjdgxs" w:colFirst="0" w:colLast="0"/>
            <w:bookmarkEnd w:id="1"/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Оперативность и результативность реагирования на Ваши запросы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законодательных и нормативных требований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Отзывчивость: выражение заботы, вежливость и индивидуальный подход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выполнения Ваших требований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Компетентность: подготовленность, ответственность и уверенность сотрудников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0636">
        <w:tc>
          <w:tcPr>
            <w:tcW w:w="623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47" w:type="dxa"/>
          </w:tcPr>
          <w:p w:rsidR="00D90636" w:rsidRDefault="00F36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Доступность, полнота и достоверность информации о предоставляемой услуге</w:t>
            </w: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D90636" w:rsidRDefault="00D90636">
            <w:pPr>
              <w:ind w:left="-176" w:right="-178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</w:tcPr>
          <w:p w:rsidR="00D90636" w:rsidRDefault="00D90636">
            <w:pPr>
              <w:ind w:left="-176" w:right="-178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90636" w:rsidRDefault="00F36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Ваши предложения по улучшению качества работы и услуг:</w:t>
      </w:r>
    </w:p>
    <w:p w:rsidR="00D90636" w:rsidRDefault="00F36F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90636" w:rsidRDefault="00F36F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D90636" w:rsidRDefault="00F36F99">
      <w:pPr>
        <w:jc w:val="center"/>
      </w:pPr>
      <w:r>
        <w:t>(ФИО и должность, уполномоченного заполнить анкету)</w:t>
      </w:r>
    </w:p>
    <w:p w:rsidR="00D90636" w:rsidRDefault="00D90636">
      <w:pPr>
        <w:jc w:val="center"/>
      </w:pPr>
    </w:p>
    <w:p w:rsidR="00D90636" w:rsidRDefault="00F36F9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Мы благодарим Вас за участие в анкетировании и просим передать заполненную анкету любым удобным для Вас способом:</w:t>
      </w:r>
    </w:p>
    <w:p w:rsidR="00D90636" w:rsidRDefault="00F36F99">
      <w:pPr>
        <w:rPr>
          <w:sz w:val="28"/>
          <w:szCs w:val="28"/>
        </w:rPr>
      </w:pPr>
      <w:r>
        <w:rPr>
          <w:sz w:val="22"/>
          <w:szCs w:val="22"/>
        </w:rPr>
        <w:t xml:space="preserve">в государственное предприятие «БелГИЭ» </w:t>
      </w:r>
      <w:r>
        <w:rPr>
          <w:sz w:val="28"/>
          <w:szCs w:val="28"/>
        </w:rPr>
        <w:t>_____________________________________;</w:t>
      </w:r>
    </w:p>
    <w:p w:rsidR="00D90636" w:rsidRDefault="00F36F99">
      <w:pPr>
        <w:ind w:left="4956"/>
        <w:jc w:val="center"/>
      </w:pPr>
      <w:r>
        <w:t>(почтовый адрес структурного подразделения)</w:t>
      </w:r>
    </w:p>
    <w:p w:rsidR="00D90636" w:rsidRDefault="00F36F99">
      <w:pPr>
        <w:rPr>
          <w:sz w:val="28"/>
          <w:szCs w:val="28"/>
        </w:rPr>
      </w:pPr>
      <w:r>
        <w:rPr>
          <w:sz w:val="22"/>
          <w:szCs w:val="22"/>
        </w:rPr>
        <w:t>в электронном виде на электронную почту</w:t>
      </w:r>
      <w:r>
        <w:rPr>
          <w:sz w:val="28"/>
          <w:szCs w:val="28"/>
        </w:rPr>
        <w:t>_____________________________________.</w:t>
      </w:r>
    </w:p>
    <w:p w:rsidR="00D90636" w:rsidRDefault="00F36F99">
      <w:pPr>
        <w:ind w:left="4678"/>
      </w:pPr>
      <w:r>
        <w:t xml:space="preserve"> (электронный адрес структурного подразделения)</w:t>
      </w:r>
    </w:p>
    <w:p w:rsidR="00D90636" w:rsidRDefault="00C16AF0">
      <w:pPr>
        <w:spacing w:after="160" w:line="259" w:lineRule="auto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7E906428" wp14:editId="045F556F">
            <wp:simplePos x="0" y="0"/>
            <wp:positionH relativeFrom="column">
              <wp:posOffset>5187315</wp:posOffset>
            </wp:positionH>
            <wp:positionV relativeFrom="paragraph">
              <wp:posOffset>3810</wp:posOffset>
            </wp:positionV>
            <wp:extent cx="927735" cy="927735"/>
            <wp:effectExtent l="0" t="0" r="5715" b="5715"/>
            <wp:wrapNone/>
            <wp:docPr id="1" name="image1.gif" descr="http://qrcoder.ru/code/?https%3A%2F%2Fbelgie.by%2Fru%2Fother%2F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qrcoder.ru/code/?https%3A%2F%2Fbelgie.by%2Fru%2Fother%2F&amp;4&amp;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6F99">
        <w:rPr>
          <w:sz w:val="22"/>
          <w:szCs w:val="22"/>
        </w:rPr>
        <w:t xml:space="preserve">Электронная версия анкеты доступна на сайте </w:t>
      </w:r>
      <w:hyperlink r:id="rId5">
        <w:proofErr w:type="spellStart"/>
        <w:r w:rsidR="00F36F99">
          <w:rPr>
            <w:color w:val="0563C1"/>
            <w:u w:val="single"/>
          </w:rPr>
          <w:t>https</w:t>
        </w:r>
        <w:proofErr w:type="spellEnd"/>
        <w:r w:rsidR="00F36F99">
          <w:rPr>
            <w:color w:val="0563C1"/>
            <w:u w:val="single"/>
          </w:rPr>
          <w:t>://</w:t>
        </w:r>
        <w:proofErr w:type="spellStart"/>
        <w:r w:rsidR="00F36F99">
          <w:rPr>
            <w:color w:val="0563C1"/>
            <w:u w:val="single"/>
          </w:rPr>
          <w:t>belgie.by</w:t>
        </w:r>
        <w:proofErr w:type="spellEnd"/>
        <w:r w:rsidR="00F36F99">
          <w:rPr>
            <w:color w:val="0563C1"/>
            <w:u w:val="single"/>
          </w:rPr>
          <w:t>/</w:t>
        </w:r>
        <w:proofErr w:type="spellStart"/>
        <w:r w:rsidR="00F36F99">
          <w:rPr>
            <w:color w:val="0563C1"/>
            <w:u w:val="single"/>
          </w:rPr>
          <w:t>ru</w:t>
        </w:r>
        <w:proofErr w:type="spellEnd"/>
        <w:r w:rsidR="00F36F99">
          <w:rPr>
            <w:color w:val="0563C1"/>
            <w:u w:val="single"/>
          </w:rPr>
          <w:t>/</w:t>
        </w:r>
        <w:proofErr w:type="spellStart"/>
        <w:r w:rsidR="00F36F99">
          <w:rPr>
            <w:color w:val="0563C1"/>
            <w:u w:val="single"/>
          </w:rPr>
          <w:t>other</w:t>
        </w:r>
        <w:proofErr w:type="spellEnd"/>
        <w:r w:rsidR="00F36F99">
          <w:rPr>
            <w:color w:val="0563C1"/>
            <w:u w:val="single"/>
          </w:rPr>
          <w:t>/</w:t>
        </w:r>
        <w:proofErr w:type="spellStart"/>
      </w:hyperlink>
      <w:r w:rsidR="00F36F99">
        <w:rPr>
          <w:color w:val="0563C1"/>
          <w:u w:val="single"/>
        </w:rPr>
        <w:t>csa</w:t>
      </w:r>
      <w:proofErr w:type="spellEnd"/>
      <w:r w:rsidR="00F36F99">
        <w:t xml:space="preserve"> или по </w:t>
      </w:r>
      <w:proofErr w:type="spellStart"/>
      <w:r w:rsidR="00F36F99">
        <w:t>QR</w:t>
      </w:r>
      <w:proofErr w:type="spellEnd"/>
      <w:r w:rsidR="00F36F99">
        <w:t xml:space="preserve"> коду </w:t>
      </w:r>
    </w:p>
    <w:p w:rsidR="00D90636" w:rsidRDefault="00F36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D90636">
      <w:pgSz w:w="11906" w:h="16838"/>
      <w:pgMar w:top="851" w:right="707" w:bottom="709" w:left="1701" w:header="709" w:footer="75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36"/>
    <w:rsid w:val="007E7C23"/>
    <w:rsid w:val="00AC63F3"/>
    <w:rsid w:val="00C16AF0"/>
    <w:rsid w:val="00D90636"/>
    <w:rsid w:val="00F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F814"/>
  <w15:docId w15:val="{E7B7C0D1-E3D6-499B-8A38-A184989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jc w:val="right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gie.by/ru/other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Сакуновский Александр Геннадьевич</cp:lastModifiedBy>
  <cp:revision>4</cp:revision>
  <dcterms:created xsi:type="dcterms:W3CDTF">2024-06-14T05:31:00Z</dcterms:created>
  <dcterms:modified xsi:type="dcterms:W3CDTF">2024-06-14T06:07:00Z</dcterms:modified>
</cp:coreProperties>
</file>